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3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Охрана атмосферного воздуха: методы и средства контроля промышленных выбросов в атмосферу.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www.asergroup.ru/catalog-events/atmos_vozdukh_Seminar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atmos_vozdukh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